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7" w:rsidRPr="00452B77" w:rsidRDefault="00452B77" w:rsidP="00452B7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  <w:r w:rsidRPr="00452B77">
        <w:rPr>
          <w:rStyle w:val="c1"/>
          <w:b/>
          <w:bCs/>
          <w:color w:val="17365D" w:themeColor="text2" w:themeShade="BF"/>
          <w:sz w:val="48"/>
          <w:szCs w:val="48"/>
        </w:rPr>
        <w:t>Когда следует обратиться за помощью к детскому логопеду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На что же обратить внимание у своего ребенка: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1"/>
          <w:b/>
          <w:bCs/>
          <w:color w:val="17365D" w:themeColor="text2" w:themeShade="BF"/>
          <w:sz w:val="28"/>
          <w:szCs w:val="28"/>
        </w:rPr>
        <w:t>если в 3-3,5 года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в его речи полностью отсутствуют союзы и местоимения;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он не повторяет за Вами слова,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452B77">
        <w:rPr>
          <w:rStyle w:val="c2"/>
          <w:color w:val="17365D" w:themeColor="text2" w:themeShade="BF"/>
          <w:sz w:val="28"/>
          <w:szCs w:val="28"/>
        </w:rPr>
        <w:t>р</w:t>
      </w:r>
      <w:proofErr w:type="spellEnd"/>
      <w:proofErr w:type="gramEnd"/>
      <w:r w:rsidRPr="00452B77">
        <w:rPr>
          <w:rStyle w:val="c2"/>
          <w:color w:val="17365D" w:themeColor="text2" w:themeShade="BF"/>
          <w:sz w:val="28"/>
          <w:szCs w:val="28"/>
        </w:rPr>
        <w:t>, л) звуков является нормой);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1"/>
          <w:b/>
          <w:bCs/>
          <w:color w:val="17365D" w:themeColor="text2" w:themeShade="BF"/>
          <w:sz w:val="28"/>
          <w:szCs w:val="28"/>
        </w:rPr>
        <w:t>если в 4 года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у ребенка очень скудный словарный запас (в норме – около 2000 слов),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1"/>
          <w:b/>
          <w:bCs/>
          <w:color w:val="17365D" w:themeColor="text2" w:themeShade="BF"/>
          <w:sz w:val="28"/>
          <w:szCs w:val="28"/>
        </w:rPr>
        <w:t>если в 5-6 лет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все еще есть проблемы со звукопроизношением, в т.ч. с сонорными согласными (звуками «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р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>» и «л»);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ребенок не способен описать своими словами сюжет на картинке,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1"/>
          <w:b/>
          <w:bCs/>
          <w:color w:val="17365D" w:themeColor="text2" w:themeShade="BF"/>
          <w:sz w:val="28"/>
          <w:szCs w:val="28"/>
        </w:rPr>
        <w:t>Детский логопед поможет: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lastRenderedPageBreak/>
        <w:t>скорректировать произношение. В частности, детский логопед исправит проблемы с так называемыми «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вибрантами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>» – твердой и мягкой «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р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баттаризм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дислексии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 xml:space="preserve"> (неспособность к чтению) или </w:t>
      </w:r>
      <w:proofErr w:type="spellStart"/>
      <w:r w:rsidRPr="00452B77">
        <w:rPr>
          <w:rStyle w:val="c2"/>
          <w:color w:val="17365D" w:themeColor="text2" w:themeShade="BF"/>
          <w:sz w:val="28"/>
          <w:szCs w:val="28"/>
        </w:rPr>
        <w:t>дисграфии</w:t>
      </w:r>
      <w:proofErr w:type="spellEnd"/>
      <w:r w:rsidRPr="00452B77">
        <w:rPr>
          <w:rStyle w:val="c2"/>
          <w:color w:val="17365D" w:themeColor="text2" w:themeShade="BF"/>
          <w:sz w:val="28"/>
          <w:szCs w:val="28"/>
        </w:rPr>
        <w:t xml:space="preserve"> (к письму), вовремя направив ребенка с специалисту;</w:t>
      </w:r>
    </w:p>
    <w:p w:rsidR="00452B77" w:rsidRPr="00452B77" w:rsidRDefault="00452B77" w:rsidP="00452B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452B77">
        <w:rPr>
          <w:rStyle w:val="c2"/>
          <w:color w:val="17365D" w:themeColor="text2" w:themeShade="BF"/>
          <w:sz w:val="28"/>
          <w:szCs w:val="28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452B77">
        <w:rPr>
          <w:rStyle w:val="c2"/>
          <w:color w:val="17365D" w:themeColor="text2" w:themeShade="BF"/>
          <w:sz w:val="28"/>
          <w:szCs w:val="28"/>
        </w:rPr>
        <w:t>с</w:t>
      </w:r>
      <w:proofErr w:type="gramEnd"/>
      <w:r w:rsidRPr="00452B77">
        <w:rPr>
          <w:rStyle w:val="c2"/>
          <w:color w:val="17365D" w:themeColor="text2" w:themeShade="BF"/>
          <w:sz w:val="28"/>
          <w:szCs w:val="28"/>
        </w:rPr>
        <w:t xml:space="preserve"> любом случае.</w:t>
      </w:r>
    </w:p>
    <w:p w:rsidR="00725A31" w:rsidRPr="00452B77" w:rsidRDefault="00725A31">
      <w:pPr>
        <w:rPr>
          <w:color w:val="17365D" w:themeColor="text2" w:themeShade="BF"/>
          <w:sz w:val="28"/>
          <w:szCs w:val="28"/>
        </w:rPr>
      </w:pPr>
    </w:p>
    <w:sectPr w:rsidR="00725A31" w:rsidRPr="00452B77" w:rsidSect="0072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77"/>
    <w:rsid w:val="00452B77"/>
    <w:rsid w:val="0072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5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B77"/>
  </w:style>
  <w:style w:type="paragraph" w:customStyle="1" w:styleId="c0">
    <w:name w:val="c0"/>
    <w:basedOn w:val="a"/>
    <w:rsid w:val="0045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Company>Grizli777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2016-12-18T15:20:00Z</dcterms:created>
  <dcterms:modified xsi:type="dcterms:W3CDTF">2016-12-18T15:22:00Z</dcterms:modified>
</cp:coreProperties>
</file>